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1B" w:rsidRPr="003D3D1B" w:rsidRDefault="003D3D1B" w:rsidP="003D3D1B">
      <w:pPr>
        <w:shd w:val="clear" w:color="auto" w:fill="FFFFFF"/>
        <w:spacing w:after="150" w:line="240" w:lineRule="auto"/>
        <w:rPr>
          <w:rFonts w:ascii="IRANSans" w:eastAsia="Times New Roman" w:hAnsi="IRANSans" w:cs="Helvetica"/>
          <w:color w:val="212121"/>
          <w:sz w:val="28"/>
          <w:szCs w:val="28"/>
        </w:rPr>
      </w:pPr>
      <w:r w:rsidRPr="003D3D1B">
        <w:rPr>
          <w:rFonts w:ascii="IRANSans" w:eastAsia="Times New Roman" w:hAnsi="IRANSans" w:cs="Helvetica"/>
          <w:color w:val="212121"/>
          <w:sz w:val="28"/>
          <w:szCs w:val="28"/>
          <w:rtl/>
        </w:rPr>
        <w:t xml:space="preserve">استان </w:t>
      </w:r>
      <w:hyperlink r:id="rId7" w:tgtFrame="_blank" w:history="1">
        <w:r w:rsidRPr="003D3D1B">
          <w:rPr>
            <w:rFonts w:ascii="IRANSans" w:eastAsia="Times New Roman" w:hAnsi="IRANSans" w:cs="Helvetica"/>
            <w:color w:val="1E88E5"/>
            <w:sz w:val="28"/>
            <w:szCs w:val="28"/>
            <w:rtl/>
          </w:rPr>
          <w:t>خراسان جنوبی</w:t>
        </w:r>
      </w:hyperlink>
      <w:r w:rsidRPr="003D3D1B">
        <w:rPr>
          <w:rFonts w:ascii="IRANSans" w:eastAsia="Times New Roman" w:hAnsi="IRANSans" w:cs="Helvetica"/>
          <w:color w:val="212121"/>
          <w:sz w:val="28"/>
          <w:szCs w:val="28"/>
          <w:rtl/>
        </w:rPr>
        <w:t xml:space="preserve"> در شرق ایران قرار دارد و سومین استان پهناور کشور است. پهناورترین شهرستان کشور یعنی شهرستان </w:t>
      </w:r>
      <w:hyperlink r:id="rId8" w:tgtFrame="_blank" w:history="1">
        <w:r w:rsidRPr="003D3D1B">
          <w:rPr>
            <w:rFonts w:ascii="IRANSans" w:eastAsia="Times New Roman" w:hAnsi="IRANSans" w:cs="Helvetica"/>
            <w:color w:val="1E88E5"/>
            <w:sz w:val="28"/>
            <w:szCs w:val="28"/>
            <w:rtl/>
          </w:rPr>
          <w:t xml:space="preserve">طبس </w:t>
        </w:r>
      </w:hyperlink>
      <w:r w:rsidRPr="003D3D1B">
        <w:rPr>
          <w:rFonts w:ascii="IRANSans" w:eastAsia="Times New Roman" w:hAnsi="IRANSans" w:cs="Helvetica"/>
          <w:color w:val="212121"/>
          <w:sz w:val="28"/>
          <w:szCs w:val="28"/>
          <w:rtl/>
        </w:rPr>
        <w:t xml:space="preserve">نیز در این استان قرار دارد. این استان، بیابان‌های وسیعی دارد و از این نظر، سومین استان بیابانی کشور است. به عنوان نمونه، شهرستان طبس استان خراسان جنوبی به تنهایی ده درصد از بیابان‌های کشور را در اختیار دارد. مرکز استان خراسان جنوبی، شهر </w:t>
      </w:r>
      <w:hyperlink r:id="rId9" w:tgtFrame="_blank" w:history="1">
        <w:r w:rsidRPr="003D3D1B">
          <w:rPr>
            <w:rFonts w:ascii="IRANSans" w:eastAsia="Times New Roman" w:hAnsi="IRANSans" w:cs="Helvetica"/>
            <w:color w:val="1E88E5"/>
            <w:sz w:val="28"/>
            <w:szCs w:val="28"/>
            <w:rtl/>
          </w:rPr>
          <w:t xml:space="preserve">بیرجند </w:t>
        </w:r>
      </w:hyperlink>
      <w:r w:rsidRPr="003D3D1B">
        <w:rPr>
          <w:rFonts w:ascii="IRANSans" w:eastAsia="Times New Roman" w:hAnsi="IRANSans" w:cs="Helvetica"/>
          <w:color w:val="212121"/>
          <w:sz w:val="28"/>
          <w:szCs w:val="28"/>
          <w:rtl/>
        </w:rPr>
        <w:t>است که در بین شهرهای ایران، سوابق درخشانی در زمینه‌های گوناگون دارد.</w:t>
      </w:r>
    </w:p>
    <w:p w:rsidR="003D3D1B" w:rsidRPr="003D3D1B" w:rsidRDefault="003D3D1B" w:rsidP="003D3D1B">
      <w:pPr>
        <w:shd w:val="clear" w:color="auto" w:fill="FFFFFF"/>
        <w:spacing w:after="150" w:line="240" w:lineRule="auto"/>
        <w:rPr>
          <w:rFonts w:ascii="IRANSans" w:eastAsia="Times New Roman" w:hAnsi="IRANSans" w:cs="Helvetica"/>
          <w:color w:val="212121"/>
          <w:sz w:val="28"/>
          <w:szCs w:val="28"/>
          <w:rtl/>
        </w:rPr>
      </w:pPr>
      <w:r w:rsidRPr="003D3D1B">
        <w:rPr>
          <w:rFonts w:ascii="IRANSans" w:eastAsia="Times New Roman" w:hAnsi="IRANSans" w:cs="Helvetica"/>
          <w:color w:val="212121"/>
          <w:sz w:val="28"/>
          <w:szCs w:val="28"/>
          <w:rtl/>
        </w:rPr>
        <w:t>استان خراسان جنوبی از استان‌های برتر در زمینه‌ی کشاورزی است. این استان علاوه بر اینکه در تولید زرشک و عناب، رتبه‌ی اول و در تولید زعفران و پنبه، رتبه‌ی دوم کشور را در اختیار دارد و ششمین تولیدکننده‌ی انار و هشتمین تولیدکننده‌ی چغندرقند در کشور است.  </w:t>
      </w:r>
    </w:p>
    <w:p w:rsidR="003D3D1B" w:rsidRPr="003D3D1B" w:rsidRDefault="003D3D1B" w:rsidP="003D3D1B">
      <w:pPr>
        <w:shd w:val="clear" w:color="auto" w:fill="FFFFFF"/>
        <w:spacing w:after="150" w:line="240" w:lineRule="auto"/>
        <w:rPr>
          <w:rFonts w:ascii="IRANSans" w:eastAsia="Times New Roman" w:hAnsi="IRANSans" w:cs="Helvetica"/>
          <w:color w:val="212121"/>
          <w:sz w:val="23"/>
          <w:szCs w:val="23"/>
          <w:rtl/>
        </w:rPr>
      </w:pPr>
    </w:p>
    <w:p w:rsidR="003D3D1B" w:rsidRPr="003D3D1B" w:rsidRDefault="003D3D1B" w:rsidP="003D3D1B">
      <w:pPr>
        <w:shd w:val="clear" w:color="auto" w:fill="FFFFFF"/>
        <w:spacing w:after="150" w:line="240" w:lineRule="auto"/>
        <w:rPr>
          <w:rFonts w:ascii="IRANSans" w:eastAsia="Times New Roman" w:hAnsi="IRANSans" w:cs="Helvetica"/>
          <w:color w:val="212121"/>
          <w:sz w:val="23"/>
          <w:szCs w:val="23"/>
          <w:rtl/>
        </w:rPr>
      </w:pPr>
    </w:p>
    <w:p w:rsidR="003D3D1B" w:rsidRPr="003D3D1B" w:rsidRDefault="003D3D1B" w:rsidP="003D3D1B">
      <w:pPr>
        <w:shd w:val="clear" w:color="auto" w:fill="FFFFFF"/>
        <w:spacing w:before="300" w:after="150" w:line="264" w:lineRule="auto"/>
        <w:outlineLvl w:val="1"/>
        <w:rPr>
          <w:rFonts w:ascii="inherit" w:eastAsia="Times New Roman" w:hAnsi="inherit" w:cs="Helvetica"/>
          <w:color w:val="212121"/>
          <w:sz w:val="39"/>
          <w:szCs w:val="39"/>
          <w:rtl/>
        </w:rPr>
      </w:pPr>
      <w:r w:rsidRPr="003D3D1B">
        <w:rPr>
          <w:rFonts w:ascii="inherit" w:eastAsia="Times New Roman" w:hAnsi="inherit" w:cs="Helvetica"/>
          <w:color w:val="212121"/>
          <w:sz w:val="39"/>
          <w:szCs w:val="39"/>
          <w:rtl/>
        </w:rPr>
        <w:t>محصولات کشاورزی</w:t>
      </w:r>
    </w:p>
    <w:p w:rsidR="003D3D1B" w:rsidRPr="003D3D1B" w:rsidRDefault="003D3D1B" w:rsidP="003D3D1B">
      <w:pPr>
        <w:shd w:val="clear" w:color="auto" w:fill="FFFFFF"/>
        <w:spacing w:before="300" w:after="150" w:line="264" w:lineRule="auto"/>
        <w:outlineLvl w:val="3"/>
        <w:rPr>
          <w:rFonts w:ascii="inherit" w:eastAsia="Times New Roman" w:hAnsi="inherit" w:cs="Helvetica"/>
          <w:color w:val="212121"/>
          <w:sz w:val="30"/>
          <w:szCs w:val="30"/>
          <w:rtl/>
        </w:rPr>
      </w:pPr>
      <w:r w:rsidRPr="003D3D1B">
        <w:rPr>
          <w:rFonts w:ascii="inherit" w:eastAsia="Times New Roman" w:hAnsi="inherit" w:cs="Helvetica"/>
          <w:color w:val="212121"/>
          <w:sz w:val="30"/>
          <w:szCs w:val="30"/>
          <w:rtl/>
        </w:rPr>
        <w:t>عناب</w:t>
      </w:r>
    </w:p>
    <w:p w:rsidR="003D3D1B" w:rsidRPr="003D3D1B" w:rsidRDefault="003D3D1B" w:rsidP="003D3D1B">
      <w:pPr>
        <w:shd w:val="clear" w:color="auto" w:fill="FFFFFF"/>
        <w:spacing w:after="150" w:line="240" w:lineRule="auto"/>
        <w:rPr>
          <w:rFonts w:ascii="IRANSans" w:eastAsia="Times New Roman" w:hAnsi="IRANSans" w:cs="Helvetica"/>
          <w:color w:val="212121"/>
          <w:sz w:val="23"/>
          <w:szCs w:val="23"/>
          <w:rtl/>
        </w:rPr>
      </w:pPr>
      <w:r w:rsidRPr="003D3D1B">
        <w:rPr>
          <w:rFonts w:ascii="IRANSans" w:eastAsia="Times New Roman" w:hAnsi="IRANSans" w:cs="Helvetica"/>
          <w:noProof/>
          <w:color w:val="212121"/>
          <w:sz w:val="23"/>
          <w:szCs w:val="23"/>
        </w:rPr>
        <w:drawing>
          <wp:inline distT="0" distB="0" distL="0" distR="0" wp14:anchorId="27340394" wp14:editId="117A11B8">
            <wp:extent cx="5723907" cy="3906982"/>
            <wp:effectExtent l="0" t="0" r="0" b="0"/>
            <wp:docPr id="3" name="Picture 3" descr="عنا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عناب"/>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795" cy="3906906"/>
                    </a:xfrm>
                    <a:prstGeom prst="rect">
                      <a:avLst/>
                    </a:prstGeom>
                    <a:noFill/>
                    <a:ln>
                      <a:noFill/>
                    </a:ln>
                  </pic:spPr>
                </pic:pic>
              </a:graphicData>
            </a:graphic>
          </wp:inline>
        </w:drawing>
      </w:r>
    </w:p>
    <w:p w:rsidR="003D3D1B" w:rsidRPr="003D3D1B" w:rsidRDefault="003D3D1B" w:rsidP="003D3D1B">
      <w:pPr>
        <w:shd w:val="clear" w:color="auto" w:fill="FFFFFF"/>
        <w:spacing w:after="150" w:line="240" w:lineRule="auto"/>
        <w:rPr>
          <w:rFonts w:ascii="IRANSans" w:eastAsia="Times New Roman" w:hAnsi="IRANSans" w:cs="Helvetica"/>
          <w:color w:val="212121"/>
          <w:sz w:val="28"/>
          <w:szCs w:val="28"/>
          <w:rtl/>
        </w:rPr>
      </w:pPr>
      <w:r w:rsidRPr="003D3D1B">
        <w:rPr>
          <w:rFonts w:ascii="IRANSans" w:eastAsia="Times New Roman" w:hAnsi="IRANSans" w:cs="Helvetica"/>
          <w:color w:val="212121"/>
          <w:sz w:val="28"/>
          <w:szCs w:val="28"/>
          <w:rtl/>
        </w:rPr>
        <w:t>استان خراسان جنوبی به عنوان بزرگ‌ترین تولیدکننده‌ی عناب در کشور، بیش از ۹۵ درصد سطح زیر کشت این محصول را به خود اختصاص داده است. کشت عناب به دلیل سازگاری این محصول با شرایط اقلیمی از گذشته‌های دور در بسیاری از مناطق استان، رواج داشته است. در بین کشاورزان استان، در حدود ۹۵۰۰ خانوار، منبع اصلی درآمدشان تولید عناب است. برداشت عناب در شهرهای گرمسیر استان از اوایل مرداد و در روستاهای کوهستانی از اوایل مهر آغاز می‌شود.</w:t>
      </w:r>
    </w:p>
    <w:p w:rsidR="003D3D1B" w:rsidRPr="003D3D1B" w:rsidRDefault="003D3D1B" w:rsidP="003D3D1B">
      <w:pPr>
        <w:shd w:val="clear" w:color="auto" w:fill="FFFFFF"/>
        <w:spacing w:before="300" w:after="150" w:line="264" w:lineRule="auto"/>
        <w:outlineLvl w:val="3"/>
        <w:rPr>
          <w:rFonts w:asciiTheme="majorHAnsi" w:eastAsia="Times New Roman" w:hAnsiTheme="majorHAnsi" w:cs="Helvetica" w:hint="cs"/>
          <w:color w:val="212121"/>
          <w:sz w:val="30"/>
          <w:szCs w:val="30"/>
          <w:rtl/>
        </w:rPr>
      </w:pPr>
    </w:p>
    <w:p w:rsidR="003D3D1B" w:rsidRPr="003D3D1B" w:rsidRDefault="001B5C22" w:rsidP="003D3D1B">
      <w:pPr>
        <w:shd w:val="clear" w:color="auto" w:fill="FFFFFF"/>
        <w:spacing w:after="150" w:line="240" w:lineRule="auto"/>
        <w:rPr>
          <w:rFonts w:asciiTheme="majorHAnsi" w:eastAsia="Times New Roman" w:hAnsiTheme="majorHAnsi" w:cs="Helvetica"/>
          <w:color w:val="212121"/>
          <w:sz w:val="28"/>
          <w:szCs w:val="28"/>
          <w:rtl/>
        </w:rPr>
      </w:pPr>
      <w:r w:rsidRPr="003D3D1B">
        <w:rPr>
          <w:rFonts w:asciiTheme="majorHAnsi" w:eastAsia="Times New Roman" w:hAnsiTheme="majorHAnsi" w:cs="Helvetica"/>
          <w:color w:val="212121"/>
          <w:sz w:val="28"/>
          <w:szCs w:val="28"/>
          <w:rtl/>
        </w:rPr>
        <w:lastRenderedPageBreak/>
        <w:t>زرشک</w:t>
      </w:r>
      <w:r w:rsidRPr="001B5C22">
        <w:rPr>
          <w:rFonts w:asciiTheme="majorHAnsi" w:eastAsia="Times New Roman" w:hAnsiTheme="majorHAnsi" w:cs="Helvetica"/>
          <w:noProof/>
          <w:color w:val="212121"/>
          <w:sz w:val="28"/>
          <w:szCs w:val="28"/>
        </w:rPr>
        <w:t xml:space="preserve"> </w:t>
      </w:r>
      <w:r w:rsidR="003D3D1B" w:rsidRPr="003D3D1B">
        <w:rPr>
          <w:rFonts w:asciiTheme="majorHAnsi" w:eastAsia="Times New Roman" w:hAnsiTheme="majorHAnsi" w:cs="Helvetica"/>
          <w:noProof/>
          <w:color w:val="212121"/>
          <w:sz w:val="28"/>
          <w:szCs w:val="28"/>
        </w:rPr>
        <w:drawing>
          <wp:inline distT="0" distB="0" distL="0" distR="0" wp14:anchorId="2735B9F9" wp14:editId="532C47FE">
            <wp:extent cx="5925787" cy="2743200"/>
            <wp:effectExtent l="0" t="0" r="0" b="0"/>
            <wp:docPr id="4" name="Picture 4" descr="زرش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زرش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672" cy="2743147"/>
                    </a:xfrm>
                    <a:prstGeom prst="rect">
                      <a:avLst/>
                    </a:prstGeom>
                    <a:noFill/>
                    <a:ln>
                      <a:noFill/>
                    </a:ln>
                  </pic:spPr>
                </pic:pic>
              </a:graphicData>
            </a:graphic>
          </wp:inline>
        </w:drawing>
      </w:r>
    </w:p>
    <w:p w:rsidR="003D3D1B" w:rsidRPr="003D3D1B" w:rsidRDefault="003D3D1B" w:rsidP="003D3D1B">
      <w:pPr>
        <w:shd w:val="clear" w:color="auto" w:fill="FFFFFF"/>
        <w:spacing w:after="150" w:line="240" w:lineRule="auto"/>
        <w:rPr>
          <w:rFonts w:asciiTheme="majorHAnsi" w:eastAsia="Times New Roman" w:hAnsiTheme="majorHAnsi" w:cs="Helvetica"/>
          <w:color w:val="212121"/>
          <w:sz w:val="28"/>
          <w:szCs w:val="28"/>
          <w:rtl/>
        </w:rPr>
      </w:pPr>
      <w:r w:rsidRPr="003D3D1B">
        <w:rPr>
          <w:rFonts w:asciiTheme="majorHAnsi" w:eastAsia="Times New Roman" w:hAnsiTheme="majorHAnsi" w:cs="Helvetica"/>
          <w:color w:val="212121"/>
          <w:sz w:val="28"/>
          <w:szCs w:val="28"/>
          <w:rtl/>
        </w:rPr>
        <w:t>کشور ایران بزرگ‌ترین تولیدکننده‌ی زرشک در دنیا است و شهرستان قائنات استان خراسان جنوبی با دارا بودن ۹۷ درصد از اراضی زیرکشت این محصول، ۹۵ درصد زرشک کشور را تولید می‌کند. برداشت زرشک از مهر آغاز می‌شود. به دلیل تیغ‌دار بودن درختچه‌ی زرشک، برداشت آن کار بسیار دشواری است به همین جهت، تمامی اعضای خانواده‌ی کشاورزان در آن شرکت دارند. زرشک بی‌دانه‌ی قائنات از سوغاتی‌های پرطرفدار استان خراسان جنوبی است.</w:t>
      </w: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Pr="001B5C22" w:rsidRDefault="003D3D1B" w:rsidP="003D3D1B">
      <w:pPr>
        <w:shd w:val="clear" w:color="auto" w:fill="FFFFFF"/>
        <w:spacing w:before="300" w:after="150" w:line="264" w:lineRule="auto"/>
        <w:outlineLvl w:val="3"/>
        <w:rPr>
          <w:rFonts w:asciiTheme="majorHAnsi" w:eastAsia="Times New Roman" w:hAnsiTheme="majorHAnsi" w:cs="Helvetica"/>
          <w:color w:val="212121"/>
          <w:sz w:val="30"/>
          <w:szCs w:val="30"/>
          <w:rtl/>
        </w:rPr>
      </w:pPr>
    </w:p>
    <w:p w:rsidR="001B5C22" w:rsidRPr="003D3D1B" w:rsidRDefault="001B5C22" w:rsidP="001B5C22">
      <w:pPr>
        <w:shd w:val="clear" w:color="auto" w:fill="FFFFFF"/>
        <w:spacing w:after="150" w:line="240" w:lineRule="auto"/>
        <w:rPr>
          <w:rFonts w:asciiTheme="majorHAnsi" w:eastAsia="Times New Roman" w:hAnsiTheme="majorHAnsi" w:cs="Helvetica"/>
          <w:color w:val="212121"/>
          <w:sz w:val="23"/>
          <w:szCs w:val="23"/>
          <w:rtl/>
        </w:rPr>
      </w:pPr>
    </w:p>
    <w:p w:rsid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30"/>
          <w:szCs w:val="30"/>
          <w:rtl/>
        </w:rPr>
      </w:pPr>
    </w:p>
    <w:p w:rsidR="001B5C22" w:rsidRP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32"/>
          <w:szCs w:val="32"/>
          <w:rtl/>
        </w:rPr>
      </w:pPr>
      <w:r w:rsidRPr="001B5C22">
        <w:rPr>
          <w:rFonts w:asciiTheme="majorHAnsi" w:eastAsia="Times New Roman" w:hAnsiTheme="majorHAnsi" w:cs="Helvetica" w:hint="cs"/>
          <w:color w:val="212121"/>
          <w:sz w:val="32"/>
          <w:szCs w:val="32"/>
          <w:rtl/>
        </w:rPr>
        <w:lastRenderedPageBreak/>
        <w:t>زعفران</w:t>
      </w:r>
    </w:p>
    <w:p w:rsid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23"/>
          <w:szCs w:val="23"/>
          <w:rtl/>
        </w:rPr>
      </w:pPr>
    </w:p>
    <w:p w:rsidR="001B5C22" w:rsidRPr="001B5C22" w:rsidRDefault="001B5C22" w:rsidP="001B5C22">
      <w:pPr>
        <w:shd w:val="clear" w:color="auto" w:fill="FFFFFF"/>
        <w:spacing w:before="300" w:after="150" w:line="264" w:lineRule="auto"/>
        <w:outlineLvl w:val="3"/>
        <w:rPr>
          <w:rFonts w:asciiTheme="majorHAnsi" w:eastAsia="Times New Roman" w:hAnsiTheme="majorHAnsi" w:cs="Helvetica"/>
          <w:color w:val="212121"/>
          <w:sz w:val="28"/>
          <w:szCs w:val="28"/>
          <w:rtl/>
        </w:rPr>
      </w:pPr>
      <w:r w:rsidRPr="003D3D1B">
        <w:rPr>
          <w:rFonts w:asciiTheme="majorHAnsi" w:eastAsia="Times New Roman" w:hAnsiTheme="majorHAnsi" w:cs="Helvetica"/>
          <w:color w:val="212121"/>
          <w:sz w:val="28"/>
          <w:szCs w:val="28"/>
          <w:rtl/>
        </w:rPr>
        <w:t>این گیاه خوش‌رنگ، از گیاهان بومی ایران است و به دلیل محدودیت در کشت و تولید، جزو مواد غذایی گران‌قیمت به شمار می‌رود. از آنجایی که زعفران در مناطق کویری به عمل می‌آید به «طلای سرخ کویر» شهرت دارد. ایران مقام اول</w:t>
      </w:r>
    </w:p>
    <w:p w:rsidR="003D3D1B" w:rsidRPr="001B5C22" w:rsidRDefault="003D3D1B" w:rsidP="003D3D1B">
      <w:pPr>
        <w:shd w:val="clear" w:color="auto" w:fill="FFFFFF"/>
        <w:spacing w:before="300" w:after="150" w:line="264" w:lineRule="auto"/>
        <w:outlineLvl w:val="3"/>
        <w:rPr>
          <w:rFonts w:asciiTheme="majorHAnsi" w:eastAsia="Times New Roman" w:hAnsiTheme="majorHAnsi" w:cs="Helvetica"/>
          <w:color w:val="212121"/>
          <w:sz w:val="28"/>
          <w:szCs w:val="28"/>
          <w:rtl/>
        </w:rPr>
      </w:pPr>
    </w:p>
    <w:p w:rsidR="001B5C22" w:rsidRPr="001B5C22" w:rsidRDefault="001B5C22" w:rsidP="001B5C22">
      <w:pPr>
        <w:shd w:val="clear" w:color="auto" w:fill="FFFFFF"/>
        <w:spacing w:before="300" w:after="150" w:line="264" w:lineRule="auto"/>
        <w:outlineLvl w:val="3"/>
        <w:rPr>
          <w:rFonts w:asciiTheme="majorHAnsi" w:eastAsia="Times New Roman" w:hAnsiTheme="majorHAnsi" w:cs="Helvetica"/>
          <w:color w:val="212121"/>
          <w:sz w:val="28"/>
          <w:szCs w:val="28"/>
          <w:rtl/>
        </w:rPr>
      </w:pPr>
      <w:r w:rsidRPr="003D3D1B">
        <w:rPr>
          <w:rFonts w:asciiTheme="majorHAnsi" w:eastAsia="Times New Roman" w:hAnsiTheme="majorHAnsi" w:cs="Helvetica"/>
          <w:color w:val="212121"/>
          <w:sz w:val="28"/>
          <w:szCs w:val="28"/>
          <w:rtl/>
        </w:rPr>
        <w:t xml:space="preserve">تولید زعفران را در جهان دارد و بیش از ۹۰ درصد از مجموع تولید جهانی را به خود اختصاص داده است. استان خراسان جنوبی بعد از استان </w:t>
      </w:r>
      <w:hyperlink r:id="rId12" w:tgtFrame="_blank" w:history="1">
        <w:r w:rsidRPr="003D3D1B">
          <w:rPr>
            <w:rFonts w:asciiTheme="majorHAnsi" w:eastAsia="Times New Roman" w:hAnsiTheme="majorHAnsi" w:cs="Helvetica"/>
            <w:color w:val="1E88E5"/>
            <w:sz w:val="28"/>
            <w:szCs w:val="28"/>
            <w:rtl/>
          </w:rPr>
          <w:t>خراسان رضوی</w:t>
        </w:r>
      </w:hyperlink>
      <w:r w:rsidRPr="003D3D1B">
        <w:rPr>
          <w:rFonts w:asciiTheme="majorHAnsi" w:eastAsia="Times New Roman" w:hAnsiTheme="majorHAnsi" w:cs="Helvetica"/>
          <w:color w:val="212121"/>
          <w:sz w:val="28"/>
          <w:szCs w:val="28"/>
          <w:rtl/>
        </w:rPr>
        <w:t xml:space="preserve">، دومین تولیدکننده‌ی زعفران در ایران است و کشت زعفران در این استان، </w:t>
      </w:r>
    </w:p>
    <w:p w:rsidR="001B5C22" w:rsidRPr="001B5C22" w:rsidRDefault="001B5C22" w:rsidP="001B5C22">
      <w:pPr>
        <w:shd w:val="clear" w:color="auto" w:fill="FFFFFF"/>
        <w:spacing w:after="150" w:line="240" w:lineRule="auto"/>
        <w:rPr>
          <w:rFonts w:asciiTheme="majorHAnsi" w:eastAsia="Times New Roman" w:hAnsiTheme="majorHAnsi" w:cs="Helvetica" w:hint="cs"/>
          <w:color w:val="212121"/>
          <w:sz w:val="28"/>
          <w:szCs w:val="28"/>
          <w:rtl/>
        </w:rPr>
      </w:pPr>
    </w:p>
    <w:p w:rsidR="003D3D1B" w:rsidRPr="001B5C22" w:rsidRDefault="003D3D1B" w:rsidP="003D3D1B">
      <w:pPr>
        <w:shd w:val="clear" w:color="auto" w:fill="FFFFFF"/>
        <w:spacing w:before="300" w:after="150" w:line="264" w:lineRule="auto"/>
        <w:outlineLvl w:val="3"/>
        <w:rPr>
          <w:rFonts w:asciiTheme="majorHAnsi" w:eastAsia="Times New Roman" w:hAnsiTheme="majorHAnsi" w:cs="Helvetica"/>
          <w:color w:val="212121"/>
          <w:sz w:val="28"/>
          <w:szCs w:val="28"/>
          <w:rtl/>
        </w:rPr>
      </w:pPr>
    </w:p>
    <w:p w:rsidR="001B5C22" w:rsidRPr="001B5C22" w:rsidRDefault="001B5C22" w:rsidP="003D3D1B">
      <w:pPr>
        <w:shd w:val="clear" w:color="auto" w:fill="FFFFFF"/>
        <w:spacing w:after="150" w:line="240" w:lineRule="auto"/>
        <w:rPr>
          <w:rFonts w:asciiTheme="majorHAnsi" w:eastAsia="Times New Roman" w:hAnsiTheme="majorHAnsi" w:cs="Helvetica" w:hint="cs"/>
          <w:color w:val="212121"/>
          <w:sz w:val="28"/>
          <w:szCs w:val="28"/>
          <w:rtl/>
        </w:rPr>
      </w:pPr>
    </w:p>
    <w:p w:rsidR="001B5C22" w:rsidRPr="001B5C22" w:rsidRDefault="001B5C22" w:rsidP="003D3D1B">
      <w:pPr>
        <w:shd w:val="clear" w:color="auto" w:fill="FFFFFF"/>
        <w:spacing w:after="150" w:line="240" w:lineRule="auto"/>
        <w:rPr>
          <w:rFonts w:asciiTheme="majorHAnsi" w:eastAsia="Times New Roman" w:hAnsiTheme="majorHAnsi" w:cs="Helvetica" w:hint="cs"/>
          <w:color w:val="212121"/>
          <w:sz w:val="28"/>
          <w:szCs w:val="28"/>
          <w:rtl/>
        </w:rPr>
      </w:pPr>
    </w:p>
    <w:p w:rsidR="001B5C22" w:rsidRPr="001B5C22" w:rsidRDefault="001B5C22" w:rsidP="003D3D1B">
      <w:pPr>
        <w:shd w:val="clear" w:color="auto" w:fill="FFFFFF"/>
        <w:spacing w:after="150" w:line="240" w:lineRule="auto"/>
        <w:rPr>
          <w:rFonts w:asciiTheme="majorHAnsi" w:eastAsia="Times New Roman" w:hAnsiTheme="majorHAnsi" w:cs="Helvetica" w:hint="cs"/>
          <w:color w:val="212121"/>
          <w:sz w:val="28"/>
          <w:szCs w:val="28"/>
          <w:rtl/>
        </w:rPr>
      </w:pPr>
      <w:r w:rsidRPr="003D3D1B">
        <w:rPr>
          <w:rFonts w:asciiTheme="majorHAnsi" w:eastAsia="Times New Roman" w:hAnsiTheme="majorHAnsi" w:cs="Helvetica"/>
          <w:noProof/>
          <w:color w:val="212121"/>
          <w:sz w:val="23"/>
          <w:szCs w:val="23"/>
        </w:rPr>
        <w:drawing>
          <wp:inline distT="0" distB="0" distL="0" distR="0" wp14:anchorId="3B535194" wp14:editId="066D77AE">
            <wp:extent cx="4671575" cy="2315688"/>
            <wp:effectExtent l="0" t="0" r="0" b="8890"/>
            <wp:docPr id="7" name="Picture 7" descr="زعف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زعفران"/>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0110" cy="2334790"/>
                    </a:xfrm>
                    <a:prstGeom prst="rect">
                      <a:avLst/>
                    </a:prstGeom>
                    <a:noFill/>
                    <a:ln>
                      <a:noFill/>
                    </a:ln>
                  </pic:spPr>
                </pic:pic>
              </a:graphicData>
            </a:graphic>
          </wp:inline>
        </w:drawing>
      </w:r>
    </w:p>
    <w:p w:rsidR="001B5C22" w:rsidRPr="001B5C22" w:rsidRDefault="001B5C22" w:rsidP="003D3D1B">
      <w:pPr>
        <w:shd w:val="clear" w:color="auto" w:fill="FFFFFF"/>
        <w:spacing w:after="150" w:line="240" w:lineRule="auto"/>
        <w:rPr>
          <w:rFonts w:asciiTheme="majorHAnsi" w:eastAsia="Times New Roman" w:hAnsiTheme="majorHAnsi" w:cs="Helvetica" w:hint="cs"/>
          <w:color w:val="212121"/>
          <w:sz w:val="28"/>
          <w:szCs w:val="28"/>
          <w:rtl/>
        </w:rPr>
      </w:pPr>
    </w:p>
    <w:p w:rsidR="001B5C22" w:rsidRDefault="001B5C22" w:rsidP="003D3D1B">
      <w:pPr>
        <w:shd w:val="clear" w:color="auto" w:fill="FFFFFF"/>
        <w:spacing w:after="150" w:line="240" w:lineRule="auto"/>
        <w:rPr>
          <w:rFonts w:asciiTheme="majorHAnsi" w:eastAsia="Times New Roman" w:hAnsiTheme="majorHAnsi" w:cs="Helvetica" w:hint="cs"/>
          <w:color w:val="212121"/>
          <w:sz w:val="23"/>
          <w:szCs w:val="23"/>
          <w:rtl/>
        </w:rPr>
      </w:pPr>
    </w:p>
    <w:p w:rsidR="001B5C22" w:rsidRDefault="001B5C22" w:rsidP="003D3D1B">
      <w:pPr>
        <w:shd w:val="clear" w:color="auto" w:fill="FFFFFF"/>
        <w:spacing w:after="150" w:line="240" w:lineRule="auto"/>
        <w:rPr>
          <w:rFonts w:asciiTheme="majorHAnsi" w:eastAsia="Times New Roman" w:hAnsiTheme="majorHAnsi" w:cs="Helvetica" w:hint="cs"/>
          <w:color w:val="212121"/>
          <w:sz w:val="23"/>
          <w:szCs w:val="23"/>
          <w:rtl/>
        </w:rPr>
      </w:pPr>
    </w:p>
    <w:p w:rsidR="001B5C22" w:rsidRDefault="001B5C22" w:rsidP="003D3D1B">
      <w:pPr>
        <w:shd w:val="clear" w:color="auto" w:fill="FFFFFF"/>
        <w:spacing w:after="150" w:line="240" w:lineRule="auto"/>
        <w:rPr>
          <w:rFonts w:asciiTheme="majorHAnsi" w:eastAsia="Times New Roman" w:hAnsiTheme="majorHAnsi" w:cs="Helvetica" w:hint="cs"/>
          <w:color w:val="212121"/>
          <w:sz w:val="23"/>
          <w:szCs w:val="23"/>
          <w:rtl/>
        </w:rPr>
      </w:pPr>
    </w:p>
    <w:p w:rsidR="001B5C22" w:rsidRPr="003D3D1B" w:rsidRDefault="001B5C22" w:rsidP="001B5C22">
      <w:pPr>
        <w:shd w:val="clear" w:color="auto" w:fill="FFFFFF"/>
        <w:spacing w:after="150" w:line="240" w:lineRule="auto"/>
        <w:rPr>
          <w:rFonts w:asciiTheme="majorHAnsi" w:eastAsia="Times New Roman" w:hAnsiTheme="majorHAnsi" w:cs="Helvetica"/>
          <w:color w:val="212121"/>
          <w:sz w:val="28"/>
          <w:szCs w:val="28"/>
          <w:rtl/>
        </w:rPr>
      </w:pPr>
      <w:r w:rsidRPr="003D3D1B">
        <w:rPr>
          <w:rFonts w:asciiTheme="majorHAnsi" w:eastAsia="Times New Roman" w:hAnsiTheme="majorHAnsi" w:cs="Helvetica"/>
          <w:color w:val="212121"/>
          <w:sz w:val="28"/>
          <w:szCs w:val="28"/>
          <w:rtl/>
        </w:rPr>
        <w:t>بیش از ۷۰۰ سال قدمت دارد. زعفران این استان از نظر کیفیت (عطر و رنگ‌دهی) نسبت به زعفران استان خراسان رضوی، مرغوب‌تر است و شهرستان قائنات این استان به عنوان پایتخت زعفران جهان، شناخته می‌شود.</w:t>
      </w:r>
    </w:p>
    <w:p w:rsidR="001B5C22" w:rsidRDefault="001B5C22" w:rsidP="003D3D1B">
      <w:pPr>
        <w:shd w:val="clear" w:color="auto" w:fill="FFFFFF"/>
        <w:spacing w:after="150" w:line="240" w:lineRule="auto"/>
        <w:rPr>
          <w:rFonts w:asciiTheme="majorHAnsi" w:eastAsia="Times New Roman" w:hAnsiTheme="majorHAnsi" w:cs="Helvetica" w:hint="cs"/>
          <w:color w:val="212121"/>
          <w:sz w:val="23"/>
          <w:szCs w:val="23"/>
          <w:rtl/>
        </w:rPr>
      </w:pPr>
    </w:p>
    <w:p w:rsidR="001B5C22" w:rsidRDefault="001B5C22" w:rsidP="003D3D1B">
      <w:pPr>
        <w:shd w:val="clear" w:color="auto" w:fill="FFFFFF"/>
        <w:spacing w:after="150" w:line="240" w:lineRule="auto"/>
        <w:rPr>
          <w:rFonts w:asciiTheme="majorHAnsi" w:eastAsia="Times New Roman" w:hAnsiTheme="majorHAnsi" w:cs="Helvetica" w:hint="cs"/>
          <w:color w:val="212121"/>
          <w:sz w:val="23"/>
          <w:szCs w:val="23"/>
          <w:rtl/>
        </w:rPr>
      </w:pPr>
    </w:p>
    <w:p w:rsidR="001B5C22" w:rsidRDefault="001B5C22" w:rsidP="003D3D1B">
      <w:pPr>
        <w:shd w:val="clear" w:color="auto" w:fill="FFFFFF"/>
        <w:spacing w:after="150" w:line="240" w:lineRule="auto"/>
        <w:rPr>
          <w:rFonts w:asciiTheme="majorHAnsi" w:eastAsia="Times New Roman" w:hAnsiTheme="majorHAnsi" w:cs="Helvetica" w:hint="cs"/>
          <w:color w:val="212121"/>
          <w:sz w:val="23"/>
          <w:szCs w:val="23"/>
          <w:rtl/>
        </w:rPr>
      </w:pPr>
    </w:p>
    <w:p w:rsidR="001B5C22" w:rsidRPr="001B5C22" w:rsidRDefault="001B5C22" w:rsidP="001B5C22">
      <w:pPr>
        <w:shd w:val="clear" w:color="auto" w:fill="FFFFFF"/>
        <w:spacing w:after="150" w:line="240" w:lineRule="auto"/>
        <w:rPr>
          <w:rFonts w:asciiTheme="majorHAnsi" w:eastAsia="Times New Roman" w:hAnsiTheme="majorHAnsi" w:cs="Helvetica" w:hint="cs"/>
          <w:color w:val="212121"/>
          <w:sz w:val="40"/>
          <w:szCs w:val="40"/>
          <w:rtl/>
        </w:rPr>
      </w:pPr>
      <w:r w:rsidRPr="003D3D1B">
        <w:rPr>
          <w:rFonts w:asciiTheme="majorHAnsi" w:eastAsia="Times New Roman" w:hAnsiTheme="majorHAnsi" w:cs="Helvetica"/>
          <w:color w:val="212121"/>
          <w:sz w:val="40"/>
          <w:szCs w:val="40"/>
          <w:rtl/>
        </w:rPr>
        <w:t>انار</w:t>
      </w:r>
    </w:p>
    <w:p w:rsidR="001B5C22" w:rsidRDefault="001B5C22" w:rsidP="001B5C22">
      <w:pPr>
        <w:shd w:val="clear" w:color="auto" w:fill="FFFFFF"/>
        <w:spacing w:after="150" w:line="240" w:lineRule="auto"/>
        <w:rPr>
          <w:rFonts w:asciiTheme="majorHAnsi" w:eastAsia="Times New Roman" w:hAnsiTheme="majorHAnsi" w:cs="Helvetica" w:hint="cs"/>
          <w:color w:val="212121"/>
          <w:sz w:val="23"/>
          <w:szCs w:val="23"/>
          <w:rtl/>
        </w:rPr>
      </w:pPr>
    </w:p>
    <w:p w:rsidR="001B5C22" w:rsidRPr="003D3D1B" w:rsidRDefault="001B5C22" w:rsidP="001B5C22">
      <w:pPr>
        <w:shd w:val="clear" w:color="auto" w:fill="FFFFFF"/>
        <w:spacing w:after="150" w:line="240" w:lineRule="auto"/>
        <w:rPr>
          <w:rFonts w:asciiTheme="majorHAnsi" w:eastAsia="Times New Roman" w:hAnsiTheme="majorHAnsi" w:cs="Helvetica"/>
          <w:color w:val="212121"/>
          <w:sz w:val="28"/>
          <w:szCs w:val="28"/>
          <w:rtl/>
        </w:rPr>
      </w:pPr>
      <w:r w:rsidRPr="003D3D1B">
        <w:rPr>
          <w:rFonts w:asciiTheme="majorHAnsi" w:eastAsia="Times New Roman" w:hAnsiTheme="majorHAnsi" w:cs="Helvetica"/>
          <w:color w:val="212121"/>
          <w:sz w:val="28"/>
          <w:szCs w:val="28"/>
          <w:rtl/>
        </w:rPr>
        <w:t xml:space="preserve">شهرستان فردوس استان خراسان جنوبی، از تولیدکنندگان اصلی انار در ایران است و پس از شهرستان‌های </w:t>
      </w:r>
      <w:hyperlink r:id="rId14" w:tgtFrame="_blank" w:history="1">
        <w:r w:rsidRPr="003D3D1B">
          <w:rPr>
            <w:rFonts w:asciiTheme="majorHAnsi" w:eastAsia="Times New Roman" w:hAnsiTheme="majorHAnsi" w:cs="Helvetica"/>
            <w:color w:val="1E88E5"/>
            <w:sz w:val="28"/>
            <w:szCs w:val="28"/>
            <w:rtl/>
          </w:rPr>
          <w:t xml:space="preserve">ساوه </w:t>
        </w:r>
      </w:hyperlink>
      <w:r w:rsidRPr="003D3D1B">
        <w:rPr>
          <w:rFonts w:asciiTheme="majorHAnsi" w:eastAsia="Times New Roman" w:hAnsiTheme="majorHAnsi" w:cs="Helvetica"/>
          <w:color w:val="212121"/>
          <w:sz w:val="28"/>
          <w:szCs w:val="28"/>
          <w:rtl/>
        </w:rPr>
        <w:t xml:space="preserve">در استان مرکزی و نی‌ریز </w:t>
      </w:r>
      <w:hyperlink r:id="rId15" w:tgtFrame="_blank" w:history="1">
        <w:r w:rsidRPr="003D3D1B">
          <w:rPr>
            <w:rFonts w:asciiTheme="majorHAnsi" w:eastAsia="Times New Roman" w:hAnsiTheme="majorHAnsi" w:cs="Helvetica"/>
            <w:color w:val="1E88E5"/>
            <w:sz w:val="28"/>
            <w:szCs w:val="28"/>
            <w:rtl/>
          </w:rPr>
          <w:t>استان فارس</w:t>
        </w:r>
      </w:hyperlink>
      <w:r w:rsidRPr="003D3D1B">
        <w:rPr>
          <w:rFonts w:asciiTheme="majorHAnsi" w:eastAsia="Times New Roman" w:hAnsiTheme="majorHAnsi" w:cs="Helvetica"/>
          <w:color w:val="212121"/>
          <w:sz w:val="28"/>
          <w:szCs w:val="28"/>
          <w:rtl/>
        </w:rPr>
        <w:t>، سومین تولیدکننده‌ی انار در کشور است. کشت فراوان انار در این شهرستان موجب شده است تا عمده صنایع شهرستان نیز مرتبط با انار باشند. در باغ‌های شهرستان فردوس، گونه‌های مختلف انار کشت می‌شود؛ شیشه‌ کپ، شهوار، شلغمی، سیاه‌دانه‌ی یزدی و ...</w:t>
      </w:r>
    </w:p>
    <w:p w:rsidR="001B5C22" w:rsidRPr="001B5C22" w:rsidRDefault="001B5C22" w:rsidP="001B5C22">
      <w:pPr>
        <w:shd w:val="clear" w:color="auto" w:fill="FFFFFF"/>
        <w:spacing w:before="300" w:after="150" w:line="264" w:lineRule="auto"/>
        <w:outlineLvl w:val="3"/>
        <w:rPr>
          <w:rFonts w:ascii="inherit" w:eastAsia="Times New Roman" w:hAnsi="inherit" w:cs="Helvetica" w:hint="cs"/>
          <w:color w:val="212121"/>
          <w:sz w:val="28"/>
          <w:szCs w:val="28"/>
          <w:rtl/>
        </w:rPr>
      </w:pPr>
    </w:p>
    <w:p w:rsidR="001B5C22" w:rsidRDefault="001B5C22" w:rsidP="003D3D1B">
      <w:pPr>
        <w:shd w:val="clear" w:color="auto" w:fill="FFFFFF"/>
        <w:spacing w:after="150" w:line="240" w:lineRule="auto"/>
        <w:rPr>
          <w:rFonts w:asciiTheme="majorHAnsi" w:eastAsia="Times New Roman" w:hAnsiTheme="majorHAnsi" w:cs="Helvetica" w:hint="cs"/>
          <w:color w:val="212121"/>
          <w:sz w:val="23"/>
          <w:szCs w:val="23"/>
          <w:rtl/>
        </w:rPr>
      </w:pPr>
    </w:p>
    <w:p w:rsidR="003D3D1B" w:rsidRPr="001B5C22" w:rsidRDefault="003D3D1B" w:rsidP="003D3D1B">
      <w:pPr>
        <w:shd w:val="clear" w:color="auto" w:fill="FFFFFF"/>
        <w:spacing w:before="300" w:after="150" w:line="264" w:lineRule="auto"/>
        <w:outlineLvl w:val="3"/>
        <w:rPr>
          <w:rFonts w:asciiTheme="majorHAnsi" w:eastAsia="Times New Roman" w:hAnsiTheme="majorHAnsi" w:cs="Helvetica"/>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1B5C22" w:rsidP="003D3D1B">
      <w:pPr>
        <w:shd w:val="clear" w:color="auto" w:fill="FFFFFF"/>
        <w:spacing w:before="300" w:after="150" w:line="264" w:lineRule="auto"/>
        <w:outlineLvl w:val="3"/>
        <w:rPr>
          <w:rFonts w:ascii="inherit" w:eastAsia="Times New Roman" w:hAnsi="inherit" w:cs="Helvetica" w:hint="cs"/>
          <w:color w:val="212121"/>
          <w:sz w:val="30"/>
          <w:szCs w:val="30"/>
          <w:rtl/>
        </w:rPr>
      </w:pPr>
      <w:r w:rsidRPr="003D3D1B">
        <w:rPr>
          <w:rFonts w:ascii="IRANSans" w:eastAsia="Times New Roman" w:hAnsi="IRANSans" w:cs="Helvetica"/>
          <w:noProof/>
          <w:color w:val="212121"/>
          <w:sz w:val="23"/>
          <w:szCs w:val="23"/>
        </w:rPr>
        <w:drawing>
          <wp:inline distT="0" distB="0" distL="0" distR="0" wp14:anchorId="02A264B6" wp14:editId="2AFE3FCF">
            <wp:extent cx="4619501" cy="2493818"/>
            <wp:effectExtent l="0" t="0" r="0" b="1905"/>
            <wp:docPr id="8" name="Picture 8" descr="ان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انا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0930" cy="2494590"/>
                    </a:xfrm>
                    <a:prstGeom prst="rect">
                      <a:avLst/>
                    </a:prstGeom>
                    <a:noFill/>
                    <a:ln>
                      <a:noFill/>
                    </a:ln>
                  </pic:spPr>
                </pic:pic>
              </a:graphicData>
            </a:graphic>
          </wp:inline>
        </w:drawing>
      </w: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Default="003D3D1B" w:rsidP="003D3D1B">
      <w:pPr>
        <w:shd w:val="clear" w:color="auto" w:fill="FFFFFF"/>
        <w:spacing w:before="300" w:after="150" w:line="264" w:lineRule="auto"/>
        <w:outlineLvl w:val="3"/>
        <w:rPr>
          <w:rFonts w:ascii="inherit" w:eastAsia="Times New Roman" w:hAnsi="inherit" w:cs="Helvetica" w:hint="cs"/>
          <w:color w:val="212121"/>
          <w:sz w:val="30"/>
          <w:szCs w:val="30"/>
          <w:rtl/>
        </w:rPr>
      </w:pPr>
    </w:p>
    <w:p w:rsidR="003D3D1B" w:rsidRPr="003D3D1B" w:rsidRDefault="003D3D1B" w:rsidP="003D3D1B">
      <w:pPr>
        <w:shd w:val="clear" w:color="auto" w:fill="FFFFFF"/>
        <w:spacing w:after="150" w:line="240" w:lineRule="auto"/>
        <w:rPr>
          <w:rFonts w:ascii="IRANSans" w:eastAsia="Times New Roman" w:hAnsi="IRANSans" w:cs="Helvetica"/>
          <w:color w:val="212121"/>
          <w:sz w:val="23"/>
          <w:szCs w:val="23"/>
          <w:rtl/>
        </w:rPr>
      </w:pPr>
    </w:p>
    <w:p w:rsidR="001B5C22" w:rsidRPr="003D3D1B" w:rsidRDefault="001B5C22" w:rsidP="001B5C22">
      <w:pPr>
        <w:shd w:val="clear" w:color="auto" w:fill="FFFFFF"/>
        <w:spacing w:after="150" w:line="240" w:lineRule="auto"/>
        <w:rPr>
          <w:rFonts w:asciiTheme="majorHAnsi" w:eastAsia="Times New Roman" w:hAnsiTheme="majorHAnsi" w:cs="Helvetica"/>
          <w:color w:val="212121"/>
          <w:sz w:val="28"/>
          <w:szCs w:val="28"/>
          <w:rtl/>
        </w:rPr>
      </w:pPr>
      <w:r w:rsidRPr="003D3D1B">
        <w:rPr>
          <w:rFonts w:asciiTheme="majorHAnsi" w:eastAsia="Times New Roman" w:hAnsiTheme="majorHAnsi" w:cs="Helvetica"/>
          <w:color w:val="212121"/>
          <w:sz w:val="28"/>
          <w:szCs w:val="28"/>
          <w:rtl/>
        </w:rPr>
        <w:t xml:space="preserve">معروف‌ترین و مرغوب‌ترین نوع انار در شهرستان فردوس، انار شیشه کپ است که جایگاه ویژه‌ای در صادرات انار کشور دارد و بیش از ۸۰ درصد تولید سالانه‌ی آن به کشورهای مختلف مانند </w:t>
      </w:r>
      <w:hyperlink r:id="rId17" w:tgtFrame="_blank" w:history="1">
        <w:r w:rsidRPr="003D3D1B">
          <w:rPr>
            <w:rFonts w:asciiTheme="majorHAnsi" w:eastAsia="Times New Roman" w:hAnsiTheme="majorHAnsi" w:cs="Helvetica"/>
            <w:color w:val="1E88E5"/>
            <w:sz w:val="28"/>
            <w:szCs w:val="28"/>
            <w:rtl/>
          </w:rPr>
          <w:t>اسپانیا</w:t>
        </w:r>
      </w:hyperlink>
      <w:r w:rsidRPr="003D3D1B">
        <w:rPr>
          <w:rFonts w:asciiTheme="majorHAnsi" w:eastAsia="Times New Roman" w:hAnsiTheme="majorHAnsi" w:cs="Helvetica"/>
          <w:color w:val="212121"/>
          <w:sz w:val="28"/>
          <w:szCs w:val="28"/>
          <w:rtl/>
        </w:rPr>
        <w:t xml:space="preserve">، </w:t>
      </w:r>
      <w:hyperlink r:id="rId18" w:tgtFrame="_blank" w:history="1">
        <w:r w:rsidRPr="003D3D1B">
          <w:rPr>
            <w:rFonts w:asciiTheme="majorHAnsi" w:eastAsia="Times New Roman" w:hAnsiTheme="majorHAnsi" w:cs="Helvetica"/>
            <w:color w:val="1E88E5"/>
            <w:sz w:val="28"/>
            <w:szCs w:val="28"/>
            <w:rtl/>
          </w:rPr>
          <w:t>ژاپن</w:t>
        </w:r>
      </w:hyperlink>
      <w:r w:rsidRPr="003D3D1B">
        <w:rPr>
          <w:rFonts w:asciiTheme="majorHAnsi" w:eastAsia="Times New Roman" w:hAnsiTheme="majorHAnsi" w:cs="Helvetica"/>
          <w:color w:val="212121"/>
          <w:sz w:val="28"/>
          <w:szCs w:val="28"/>
          <w:rtl/>
        </w:rPr>
        <w:t xml:space="preserve">، </w:t>
      </w:r>
      <w:hyperlink r:id="rId19" w:tgtFrame="_blank" w:history="1">
        <w:r w:rsidRPr="003D3D1B">
          <w:rPr>
            <w:rFonts w:asciiTheme="majorHAnsi" w:eastAsia="Times New Roman" w:hAnsiTheme="majorHAnsi" w:cs="Helvetica"/>
            <w:color w:val="1E88E5"/>
            <w:sz w:val="28"/>
            <w:szCs w:val="28"/>
            <w:rtl/>
          </w:rPr>
          <w:t>کره جنوبی</w:t>
        </w:r>
      </w:hyperlink>
      <w:r w:rsidRPr="003D3D1B">
        <w:rPr>
          <w:rFonts w:asciiTheme="majorHAnsi" w:eastAsia="Times New Roman" w:hAnsiTheme="majorHAnsi" w:cs="Helvetica"/>
          <w:color w:val="212121"/>
          <w:sz w:val="28"/>
          <w:szCs w:val="28"/>
          <w:rtl/>
        </w:rPr>
        <w:t xml:space="preserve"> و کشورهای حاشیه خلیج فارس صادر می‌شود. انار شیشه کپ، پوستی صاف و قرمز دارد، دانه‌هایش قرمز سایر انواع، کمتر دچار ترکیدگی می‌شود و همین امر، دلیل ماندگاری بیشتر و انبارداری مطلوب آن است.تیره هستند و طعمی ملس و مطلوب دارد. </w:t>
      </w:r>
    </w:p>
    <w:p w:rsidR="001B5C22" w:rsidRPr="001B5C22" w:rsidRDefault="001B5C22" w:rsidP="001B5C22">
      <w:pPr>
        <w:rPr>
          <w:rFonts w:hint="cs"/>
          <w:sz w:val="28"/>
          <w:szCs w:val="28"/>
        </w:rPr>
      </w:pPr>
    </w:p>
    <w:p w:rsidR="001B5C22" w:rsidRP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28"/>
          <w:szCs w:val="28"/>
          <w:rtl/>
        </w:rPr>
      </w:pPr>
      <w:bookmarkStart w:id="0" w:name="_GoBack"/>
      <w:bookmarkEnd w:id="0"/>
    </w:p>
    <w:p w:rsidR="001B5C22" w:rsidRPr="003D3D1B" w:rsidRDefault="001B5C22" w:rsidP="001B5C22">
      <w:pPr>
        <w:shd w:val="clear" w:color="auto" w:fill="FFFFFF"/>
        <w:spacing w:before="300" w:after="150" w:line="264" w:lineRule="auto"/>
        <w:outlineLvl w:val="3"/>
        <w:rPr>
          <w:rFonts w:asciiTheme="majorHAnsi" w:eastAsia="Times New Roman" w:hAnsiTheme="majorHAnsi" w:cs="Helvetica"/>
          <w:color w:val="212121"/>
          <w:sz w:val="28"/>
          <w:szCs w:val="28"/>
          <w:rtl/>
        </w:rPr>
      </w:pPr>
    </w:p>
    <w:p w:rsidR="001B5C22" w:rsidRPr="001B5C22" w:rsidRDefault="001B5C22" w:rsidP="001B5C22">
      <w:pPr>
        <w:shd w:val="clear" w:color="auto" w:fill="FFFFFF"/>
        <w:spacing w:before="300" w:after="150" w:line="264" w:lineRule="auto"/>
        <w:outlineLvl w:val="3"/>
        <w:rPr>
          <w:rFonts w:asciiTheme="majorHAnsi" w:eastAsia="Times New Roman" w:hAnsiTheme="majorHAnsi" w:cs="Helvetica"/>
          <w:color w:val="212121"/>
          <w:sz w:val="30"/>
          <w:szCs w:val="30"/>
          <w:rtl/>
        </w:rPr>
      </w:pPr>
    </w:p>
    <w:p w:rsid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23"/>
          <w:szCs w:val="23"/>
          <w:rtl/>
        </w:rPr>
      </w:pPr>
    </w:p>
    <w:p w:rsid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23"/>
          <w:szCs w:val="23"/>
          <w:rtl/>
        </w:rPr>
      </w:pPr>
    </w:p>
    <w:p w:rsid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23"/>
          <w:szCs w:val="23"/>
          <w:rtl/>
        </w:rPr>
      </w:pPr>
    </w:p>
    <w:p w:rsid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23"/>
          <w:szCs w:val="23"/>
          <w:rtl/>
        </w:rPr>
      </w:pPr>
    </w:p>
    <w:p w:rsidR="001B5C22" w:rsidRDefault="001B5C22" w:rsidP="001B5C22">
      <w:pPr>
        <w:shd w:val="clear" w:color="auto" w:fill="FFFFFF"/>
        <w:spacing w:before="300" w:after="150" w:line="264" w:lineRule="auto"/>
        <w:outlineLvl w:val="3"/>
        <w:rPr>
          <w:rFonts w:asciiTheme="majorHAnsi" w:eastAsia="Times New Roman" w:hAnsiTheme="majorHAnsi" w:cs="Helvetica" w:hint="cs"/>
          <w:color w:val="212121"/>
          <w:sz w:val="23"/>
          <w:szCs w:val="23"/>
          <w:rtl/>
        </w:rPr>
      </w:pPr>
    </w:p>
    <w:p w:rsidR="001B5C22" w:rsidRDefault="001B5C22" w:rsidP="001B5C22">
      <w:pPr>
        <w:shd w:val="clear" w:color="auto" w:fill="FFFFFF"/>
        <w:spacing w:before="300" w:after="150" w:line="264" w:lineRule="auto"/>
        <w:outlineLvl w:val="3"/>
        <w:rPr>
          <w:rFonts w:ascii="inherit" w:eastAsia="Times New Roman" w:hAnsi="inherit" w:cs="Helvetica" w:hint="cs"/>
          <w:color w:val="212121"/>
          <w:sz w:val="30"/>
          <w:szCs w:val="30"/>
          <w:rtl/>
        </w:rPr>
      </w:pPr>
    </w:p>
    <w:p w:rsidR="001B5C22" w:rsidRDefault="001B5C22"/>
    <w:sectPr w:rsidR="001B5C22" w:rsidSect="00F9207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15" w:rsidRDefault="001F3A15" w:rsidP="003D3D1B">
      <w:pPr>
        <w:spacing w:after="0" w:line="240" w:lineRule="auto"/>
      </w:pPr>
      <w:r>
        <w:separator/>
      </w:r>
    </w:p>
  </w:endnote>
  <w:endnote w:type="continuationSeparator" w:id="0">
    <w:p w:rsidR="001F3A15" w:rsidRDefault="001F3A15" w:rsidP="003D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inheri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15" w:rsidRDefault="001F3A15" w:rsidP="003D3D1B">
      <w:pPr>
        <w:spacing w:after="0" w:line="240" w:lineRule="auto"/>
      </w:pPr>
      <w:r>
        <w:separator/>
      </w:r>
    </w:p>
  </w:footnote>
  <w:footnote w:type="continuationSeparator" w:id="0">
    <w:p w:rsidR="001F3A15" w:rsidRDefault="001F3A15" w:rsidP="003D3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1B"/>
    <w:rsid w:val="001B5C22"/>
    <w:rsid w:val="001F3A15"/>
    <w:rsid w:val="003D3D1B"/>
    <w:rsid w:val="00463751"/>
    <w:rsid w:val="008873D5"/>
    <w:rsid w:val="00F920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D1B"/>
    <w:rPr>
      <w:rFonts w:ascii="Tahoma" w:hAnsi="Tahoma" w:cs="Tahoma"/>
      <w:sz w:val="16"/>
      <w:szCs w:val="16"/>
    </w:rPr>
  </w:style>
  <w:style w:type="paragraph" w:styleId="Header">
    <w:name w:val="header"/>
    <w:basedOn w:val="Normal"/>
    <w:link w:val="HeaderChar"/>
    <w:uiPriority w:val="99"/>
    <w:unhideWhenUsed/>
    <w:rsid w:val="003D3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D1B"/>
  </w:style>
  <w:style w:type="paragraph" w:styleId="Footer">
    <w:name w:val="footer"/>
    <w:basedOn w:val="Normal"/>
    <w:link w:val="FooterChar"/>
    <w:uiPriority w:val="99"/>
    <w:unhideWhenUsed/>
    <w:rsid w:val="003D3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D1B"/>
    <w:rPr>
      <w:rFonts w:ascii="Tahoma" w:hAnsi="Tahoma" w:cs="Tahoma"/>
      <w:sz w:val="16"/>
      <w:szCs w:val="16"/>
    </w:rPr>
  </w:style>
  <w:style w:type="paragraph" w:styleId="Header">
    <w:name w:val="header"/>
    <w:basedOn w:val="Normal"/>
    <w:link w:val="HeaderChar"/>
    <w:uiPriority w:val="99"/>
    <w:unhideWhenUsed/>
    <w:rsid w:val="003D3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D1B"/>
  </w:style>
  <w:style w:type="paragraph" w:styleId="Footer">
    <w:name w:val="footer"/>
    <w:basedOn w:val="Normal"/>
    <w:link w:val="FooterChar"/>
    <w:uiPriority w:val="99"/>
    <w:unhideWhenUsed/>
    <w:rsid w:val="003D3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350552">
      <w:bodyDiv w:val="1"/>
      <w:marLeft w:val="0"/>
      <w:marRight w:val="0"/>
      <w:marTop w:val="0"/>
      <w:marBottom w:val="0"/>
      <w:divBdr>
        <w:top w:val="none" w:sz="0" w:space="0" w:color="auto"/>
        <w:left w:val="none" w:sz="0" w:space="0" w:color="auto"/>
        <w:bottom w:val="none" w:sz="0" w:space="0" w:color="auto"/>
        <w:right w:val="none" w:sz="0" w:space="0" w:color="auto"/>
      </w:divBdr>
      <w:divsChild>
        <w:div w:id="1786265376">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450779946">
                  <w:marLeft w:val="0"/>
                  <w:marRight w:val="0"/>
                  <w:marTop w:val="225"/>
                  <w:marBottom w:val="0"/>
                  <w:divBdr>
                    <w:top w:val="none" w:sz="0" w:space="0" w:color="auto"/>
                    <w:left w:val="none" w:sz="0" w:space="0" w:color="auto"/>
                    <w:bottom w:val="none" w:sz="0" w:space="0" w:color="auto"/>
                    <w:right w:val="none" w:sz="0" w:space="0" w:color="auto"/>
                  </w:divBdr>
                  <w:divsChild>
                    <w:div w:id="204410343">
                      <w:marLeft w:val="0"/>
                      <w:marRight w:val="0"/>
                      <w:marTop w:val="0"/>
                      <w:marBottom w:val="0"/>
                      <w:divBdr>
                        <w:top w:val="none" w:sz="0" w:space="0" w:color="auto"/>
                        <w:left w:val="none" w:sz="0" w:space="0" w:color="auto"/>
                        <w:bottom w:val="none" w:sz="0" w:space="0" w:color="auto"/>
                        <w:right w:val="none" w:sz="0" w:space="0" w:color="auto"/>
                      </w:divBdr>
                      <w:divsChild>
                        <w:div w:id="1925072304">
                          <w:marLeft w:val="-225"/>
                          <w:marRight w:val="-225"/>
                          <w:marTop w:val="0"/>
                          <w:marBottom w:val="0"/>
                          <w:divBdr>
                            <w:top w:val="none" w:sz="0" w:space="0" w:color="auto"/>
                            <w:left w:val="none" w:sz="0" w:space="0" w:color="auto"/>
                            <w:bottom w:val="none" w:sz="0" w:space="0" w:color="auto"/>
                            <w:right w:val="none" w:sz="0" w:space="0" w:color="auto"/>
                          </w:divBdr>
                          <w:divsChild>
                            <w:div w:id="542326825">
                              <w:marLeft w:val="0"/>
                              <w:marRight w:val="0"/>
                              <w:marTop w:val="0"/>
                              <w:marBottom w:val="0"/>
                              <w:divBdr>
                                <w:top w:val="none" w:sz="0" w:space="0" w:color="auto"/>
                                <w:left w:val="none" w:sz="0" w:space="0" w:color="auto"/>
                                <w:bottom w:val="none" w:sz="0" w:space="0" w:color="auto"/>
                                <w:right w:val="none" w:sz="0" w:space="0" w:color="auto"/>
                              </w:divBdr>
                              <w:divsChild>
                                <w:div w:id="1820076666">
                                  <w:marLeft w:val="0"/>
                                  <w:marRight w:val="0"/>
                                  <w:marTop w:val="0"/>
                                  <w:marBottom w:val="0"/>
                                  <w:divBdr>
                                    <w:top w:val="none" w:sz="0" w:space="0" w:color="auto"/>
                                    <w:left w:val="none" w:sz="0" w:space="0" w:color="auto"/>
                                    <w:bottom w:val="none" w:sz="0" w:space="0" w:color="auto"/>
                                    <w:right w:val="none" w:sz="0" w:space="0" w:color="auto"/>
                                  </w:divBdr>
                                  <w:divsChild>
                                    <w:div w:id="683364420">
                                      <w:marLeft w:val="0"/>
                                      <w:marRight w:val="0"/>
                                      <w:marTop w:val="0"/>
                                      <w:marBottom w:val="0"/>
                                      <w:divBdr>
                                        <w:top w:val="none" w:sz="0" w:space="0" w:color="auto"/>
                                        <w:left w:val="none" w:sz="0" w:space="0" w:color="auto"/>
                                        <w:bottom w:val="none" w:sz="0" w:space="0" w:color="auto"/>
                                        <w:right w:val="none" w:sz="0" w:space="0" w:color="auto"/>
                                      </w:divBdr>
                                      <w:divsChild>
                                        <w:div w:id="180700796">
                                          <w:marLeft w:val="0"/>
                                          <w:marRight w:val="0"/>
                                          <w:marTop w:val="0"/>
                                          <w:marBottom w:val="0"/>
                                          <w:divBdr>
                                            <w:top w:val="none" w:sz="0" w:space="0" w:color="auto"/>
                                            <w:left w:val="none" w:sz="0" w:space="0" w:color="auto"/>
                                            <w:bottom w:val="none" w:sz="0" w:space="0" w:color="auto"/>
                                            <w:right w:val="none" w:sz="0" w:space="0" w:color="auto"/>
                                          </w:divBdr>
                                          <w:divsChild>
                                            <w:div w:id="2021466815">
                                              <w:marLeft w:val="0"/>
                                              <w:marRight w:val="0"/>
                                              <w:marTop w:val="0"/>
                                              <w:marBottom w:val="0"/>
                                              <w:divBdr>
                                                <w:top w:val="none" w:sz="0" w:space="0" w:color="auto"/>
                                                <w:left w:val="none" w:sz="0" w:space="0" w:color="auto"/>
                                                <w:bottom w:val="none" w:sz="0" w:space="0" w:color="auto"/>
                                                <w:right w:val="none" w:sz="0" w:space="0" w:color="auto"/>
                                              </w:divBdr>
                                              <w:divsChild>
                                                <w:div w:id="984316547">
                                                  <w:marLeft w:val="0"/>
                                                  <w:marRight w:val="0"/>
                                                  <w:marTop w:val="0"/>
                                                  <w:marBottom w:val="0"/>
                                                  <w:divBdr>
                                                    <w:top w:val="none" w:sz="0" w:space="0" w:color="auto"/>
                                                    <w:left w:val="none" w:sz="0" w:space="0" w:color="auto"/>
                                                    <w:bottom w:val="none" w:sz="0" w:space="0" w:color="auto"/>
                                                    <w:right w:val="none" w:sz="0" w:space="0" w:color="auto"/>
                                                  </w:divBdr>
                                                  <w:divsChild>
                                                    <w:div w:id="1607687133">
                                                      <w:marLeft w:val="0"/>
                                                      <w:marRight w:val="0"/>
                                                      <w:marTop w:val="0"/>
                                                      <w:marBottom w:val="0"/>
                                                      <w:divBdr>
                                                        <w:top w:val="none" w:sz="0" w:space="0" w:color="auto"/>
                                                        <w:left w:val="none" w:sz="0" w:space="0" w:color="auto"/>
                                                        <w:bottom w:val="none" w:sz="0" w:space="0" w:color="auto"/>
                                                        <w:right w:val="none" w:sz="0" w:space="0" w:color="auto"/>
                                                      </w:divBdr>
                                                      <w:divsChild>
                                                        <w:div w:id="1643927424">
                                                          <w:marLeft w:val="0"/>
                                                          <w:marRight w:val="0"/>
                                                          <w:marTop w:val="0"/>
                                                          <w:marBottom w:val="150"/>
                                                          <w:divBdr>
                                                            <w:top w:val="none" w:sz="0" w:space="0" w:color="auto"/>
                                                            <w:left w:val="none" w:sz="0" w:space="0" w:color="auto"/>
                                                            <w:bottom w:val="none" w:sz="0" w:space="0" w:color="auto"/>
                                                            <w:right w:val="none" w:sz="0" w:space="0" w:color="auto"/>
                                                          </w:divBdr>
                                                        </w:div>
                                                      </w:divsChild>
                                                    </w:div>
                                                    <w:div w:id="120149827">
                                                      <w:marLeft w:val="0"/>
                                                      <w:marRight w:val="0"/>
                                                      <w:marTop w:val="0"/>
                                                      <w:marBottom w:val="0"/>
                                                      <w:divBdr>
                                                        <w:top w:val="none" w:sz="0" w:space="0" w:color="auto"/>
                                                        <w:left w:val="none" w:sz="0" w:space="0" w:color="auto"/>
                                                        <w:bottom w:val="none" w:sz="0" w:space="0" w:color="auto"/>
                                                        <w:right w:val="none" w:sz="0" w:space="0" w:color="auto"/>
                                                      </w:divBdr>
                                                      <w:divsChild>
                                                        <w:div w:id="1159005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jaro.com/tag/%d8%b7%d8%a8%d8%b3/" TargetMode="External"/><Relationship Id="rId13" Type="http://schemas.openxmlformats.org/officeDocument/2006/relationships/image" Target="media/image3.jpeg"/><Relationship Id="rId18" Type="http://schemas.openxmlformats.org/officeDocument/2006/relationships/hyperlink" Target="https://www.kojaro.com/japa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ojaro.com/tag/%d8%ae%d8%b1%d8%a7%d8%b3%d8%a7%d9%86-%d8%ac%d9%86%d9%88%d8%a8%db%8c/" TargetMode="External"/><Relationship Id="rId12" Type="http://schemas.openxmlformats.org/officeDocument/2006/relationships/hyperlink" Target="http://www.kojaro.com/tag/%d8%ae%d8%b1%d8%a7%d8%b3%d8%a7%d9%86-%d8%b1%d8%b6%d9%88%db%8c/" TargetMode="External"/><Relationship Id="rId17" Type="http://schemas.openxmlformats.org/officeDocument/2006/relationships/hyperlink" Target="https://www.kojaro.com/spain/" TargetMode="Externa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kojaro.com/tag/%d8%a7%d8%b3%d8%aa%d8%a7%d9%86-%d9%81%d8%a7%d8%b1%d8%b3/" TargetMode="External"/><Relationship Id="rId10" Type="http://schemas.openxmlformats.org/officeDocument/2006/relationships/image" Target="media/image1.jpeg"/><Relationship Id="rId19" Type="http://schemas.openxmlformats.org/officeDocument/2006/relationships/hyperlink" Target="http://www.kojaro.com/tag/south-korea/" TargetMode="External"/><Relationship Id="rId4" Type="http://schemas.openxmlformats.org/officeDocument/2006/relationships/webSettings" Target="webSettings.xml"/><Relationship Id="rId9" Type="http://schemas.openxmlformats.org/officeDocument/2006/relationships/hyperlink" Target="http://www.kojaro.com/tag/%d8%a8%db%8c%d8%b1%d8%ac%d9%86%d8%af/" TargetMode="External"/><Relationship Id="rId14" Type="http://schemas.openxmlformats.org/officeDocument/2006/relationships/hyperlink" Target="http://www.kojaro.com/tag/%d8%b3%d8%a7%d9%88%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Pars-Rayan</dc:creator>
  <cp:lastModifiedBy>Pars-Rayan</cp:lastModifiedBy>
  <cp:revision>1</cp:revision>
  <dcterms:created xsi:type="dcterms:W3CDTF">2019-12-30T16:46:00Z</dcterms:created>
  <dcterms:modified xsi:type="dcterms:W3CDTF">2019-12-30T17:08:00Z</dcterms:modified>
</cp:coreProperties>
</file>